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《</w:t>
      </w:r>
      <w:r>
        <w:rPr>
          <w:rFonts w:hint="eastAsia" w:ascii="宋体" w:hAnsi="宋体" w:cs="宋体"/>
          <w:b/>
          <w:kern w:val="0"/>
          <w:sz w:val="32"/>
          <w:szCs w:val="32"/>
        </w:rPr>
        <w:t>第四节 输血与血型</w:t>
      </w:r>
      <w:r>
        <w:rPr>
          <w:rFonts w:ascii="宋体" w:hAnsi="宋体" w:cs="宋体"/>
          <w:b/>
          <w:kern w:val="0"/>
          <w:sz w:val="32"/>
          <w:szCs w:val="32"/>
        </w:rPr>
        <w:t>》教学设计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</w:rPr>
      </w:pPr>
    </w:p>
    <w:p>
      <w:pPr>
        <w:widowControl/>
        <w:snapToGrid w:val="0"/>
        <w:spacing w:line="360" w:lineRule="auto"/>
        <w:jc w:val="left"/>
        <w:rPr>
          <w:rFonts w:hint="eastAsia" w:ascii="Calibri" w:hAnsi="Calibri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一、教学目标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1.了解血型的</w:t>
      </w:r>
      <w:r>
        <w:rPr>
          <w:rFonts w:hint="eastAsia"/>
          <w:color w:val="000000"/>
        </w:rPr>
        <w:drawing>
          <wp:inline distT="0" distB="0" distL="114300" distR="114300">
            <wp:extent cx="18415" cy="22860"/>
            <wp:effectExtent l="0" t="0" r="635" b="571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发现过程，说出ABO血型的种类，认同同型输血。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2.知道人体的血量，以及输血与血型的关系。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3.通过探究</w:t>
      </w:r>
      <w:r>
        <w:rPr>
          <w:rFonts w:hint="eastAsia"/>
          <w:color w:val="000000"/>
        </w:rPr>
        <w:drawing>
          <wp:inline distT="0" distB="0" distL="114300" distR="114300">
            <wp:extent cx="9525" cy="1524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活动，激发学生思考，增强学生的参与意识和动手能力。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4.通过上网与调查活动及对实验结果的汇报，培养学生的合作能力及语言表达能力。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5.通过对输血与血型的了解，使学生认同我国的无偿献血制度，培养学生珍爱自己和他人生命的情感，树立成年公民应积极参加无偿献血的观念。</w:t>
      </w:r>
    </w:p>
    <w:p>
      <w:pPr>
        <w:spacing w:line="36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二、重点和难点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1.输血与血型的关系。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/>
          <w:color w:val="000000"/>
        </w:rPr>
        <w:t>2.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认同无偿献血制度，确立健康成年公民积极参加无偿献血的意识。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三、教学策略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结合多媒体教学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运用讲授、引导学生自主探究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及讨论相结合的方法</w:t>
      </w:r>
      <w:r>
        <w:rPr>
          <w:rFonts w:hint="eastAsia" w:ascii="Times New Roman" w:hAnsi="Times New Roman" w:cs="Times New Roman"/>
        </w:rPr>
        <w:t>，了解血型鉴定过程，培养学生珍爱自己和他人生命的情感。</w:t>
      </w:r>
    </w:p>
    <w:p>
      <w:pPr>
        <w:widowControl/>
        <w:snapToGrid w:val="0"/>
        <w:spacing w:line="360" w:lineRule="auto"/>
        <w:jc w:val="left"/>
        <w:rPr>
          <w:rFonts w:hint="eastAsia" w:ascii="Calibri" w:hAnsi="Calibri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四、课前准备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教师：</w:t>
      </w:r>
      <w:r>
        <w:rPr>
          <w:rFonts w:hint="eastAsia" w:cs="Times New Roman"/>
          <w:lang w:eastAsia="zh-CN"/>
        </w:rPr>
        <w:t>多媒体课件及展示图片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学生：</w:t>
      </w:r>
      <w:r>
        <w:rPr>
          <w:rFonts w:hint="eastAsia" w:cs="Times New Roman"/>
          <w:lang w:val="en-US" w:eastAsia="zh-CN"/>
        </w:rPr>
        <w:t>课前调查、课前预习</w:t>
      </w:r>
      <w:r>
        <w:rPr>
          <w:rFonts w:hint="eastAsia" w:ascii="Times New Roman" w:hAnsi="Times New Roman" w:cs="Times New Roman"/>
        </w:rPr>
        <w:t>。</w:t>
      </w:r>
    </w:p>
    <w:p>
      <w:pPr>
        <w:widowControl/>
        <w:numPr>
          <w:numId w:val="0"/>
        </w:numPr>
        <w:snapToGrid w:val="0"/>
        <w:spacing w:line="324" w:lineRule="atLeast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教学过程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tbl>
      <w:tblPr>
        <w:tblStyle w:val="3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320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教学环节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教师活动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情景导入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iCs/>
                <w:color w:val="000000"/>
              </w:rPr>
              <w:t>17世纪时，医生就曾尝试将动物的血输入人体的血管，来抢救大出血的病人，但是不成功。后来，又尝试给病人输入人血，结果有的病人输入了别人的血液后能够起死回生，多数病人输血后却会产生严重的反应甚至死亡。这是为什么？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观看图片。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在教师的引导下，积极投入新课学习。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血量与输血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让学生阅读教材</w:t>
            </w:r>
            <w:r>
              <w:rPr>
                <w:rFonts w:ascii="Times New Roman" w:hAnsi="Times New Roman" w:cs="Times New Roman"/>
              </w:rPr>
              <w:t>P69</w:t>
            </w:r>
            <w:r>
              <w:rPr>
                <w:rFonts w:hint="eastAsia" w:ascii="Times New Roman" w:hAnsi="Times New Roman" w:cs="Times New Roman"/>
              </w:rPr>
              <w:t>：血量与输血。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提出问题：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成年人的血量相当于本人体重的多少？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对于健康成年人，一次失血超过多少就会有生命危险？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一次失血超过</w:t>
            </w:r>
            <w:r>
              <w:rPr>
                <w:rFonts w:ascii="Times New Roman" w:hAnsi="Times New Roman" w:cs="Times New Roman"/>
              </w:rPr>
              <w:t>800</w:t>
            </w:r>
            <w:r>
              <w:rPr>
                <w:rFonts w:hint="eastAsia" w:ascii="Times New Roman" w:hAnsi="Times New Roman" w:cs="Times New Roman"/>
              </w:rPr>
              <w:t>毫升会有什么症状？</w:t>
            </w: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>健康成年人每次献血多少不会影响健康？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阅读教材。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认真作答，交流讨论。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血量：体重的</w:t>
            </w:r>
            <w:r>
              <w:rPr>
                <w:rFonts w:ascii="Times New Roman" w:hAnsi="Times New Roman" w:cs="Times New Roman"/>
              </w:rPr>
              <w:t>7%</w:t>
            </w:r>
            <w:r>
              <w:rPr>
                <w:rFonts w:hint="eastAsia"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8%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失血：超过</w:t>
            </w:r>
            <w:r>
              <w:rPr>
                <w:rFonts w:ascii="Times New Roman" w:hAnsi="Times New Roman" w:cs="Times New Roman"/>
              </w:rPr>
              <w:t>1200</w:t>
            </w:r>
            <w:r>
              <w:rPr>
                <w:rFonts w:hint="eastAsia"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1500</w:t>
            </w:r>
            <w:r>
              <w:rPr>
                <w:rFonts w:hint="eastAsia" w:ascii="Times New Roman" w:hAnsi="Times New Roman" w:cs="Times New Roman"/>
              </w:rPr>
              <w:t>毫升危险。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一次性失血超过</w:t>
            </w:r>
            <w:r>
              <w:rPr>
                <w:rFonts w:ascii="Times New Roman" w:hAnsi="Times New Roman" w:cs="Times New Roman"/>
              </w:rPr>
              <w:t>800</w:t>
            </w:r>
            <w:r>
              <w:rPr>
                <w:rFonts w:hint="eastAsia" w:ascii="Times New Roman" w:hAnsi="Times New Roman" w:cs="Times New Roman"/>
              </w:rPr>
              <w:t>毫升会出现头晕、心跳、眼前发黑和出冷汗等症状。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>每次失血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hint="eastAsia" w:ascii="Times New Roman" w:hAnsi="Times New Roman" w:cs="Times New Roman"/>
              </w:rPr>
              <w:t>毫升不影响健康。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血型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课件展示：血型发现史资料。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抢答游戏。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不经过验血直接输血可能导致什么后果？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世界上第一个发现</w:t>
            </w:r>
            <w:r>
              <w:rPr>
                <w:rFonts w:ascii="Times New Roman" w:hAnsi="Times New Roman" w:cs="Times New Roman"/>
              </w:rPr>
              <w:t>ABO</w:t>
            </w:r>
            <w:r>
              <w:rPr>
                <w:rFonts w:hint="eastAsia" w:ascii="Times New Roman" w:hAnsi="Times New Roman" w:cs="Times New Roman"/>
              </w:rPr>
              <w:t>血型的人是谁？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他将血型分为哪几种？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　扩展：人们还陆续发现了</w:t>
            </w:r>
            <w:r>
              <w:rPr>
                <w:rFonts w:ascii="Times New Roman" w:hAnsi="Times New Roman" w:cs="Times New Roman"/>
              </w:rPr>
              <w:t>MN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Rh</w:t>
            </w:r>
            <w:r>
              <w:rPr>
                <w:rFonts w:hint="eastAsia" w:ascii="Times New Roman" w:hAnsi="Times New Roman" w:cs="Times New Roman"/>
              </w:rPr>
              <w:t>等数十个血型系统，但是临床中应用最广泛的是</w:t>
            </w:r>
            <w:r>
              <w:rPr>
                <w:rFonts w:ascii="Times New Roman" w:hAnsi="Times New Roman" w:cs="Times New Roman"/>
              </w:rPr>
              <w:t>ABO</w:t>
            </w:r>
            <w:r>
              <w:rPr>
                <w:rFonts w:hint="eastAsia" w:ascii="Times New Roman" w:hAnsi="Times New Roman" w:cs="Times New Roman"/>
              </w:rPr>
              <w:t>血型系统。</w:t>
            </w:r>
          </w:p>
          <w:p>
            <w:pPr>
              <w:pStyle w:val="2"/>
              <w:numPr>
                <w:numId w:val="0"/>
              </w:numPr>
              <w:ind w:left="210" w:leftChars="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</w:rPr>
              <w:t>实际应用：询问几个学生的血型及获取血型的途径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观看资料后积极参与抢答。</w:t>
            </w:r>
          </w:p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不验血直接输血可能发生凝集现象。</w:t>
            </w:r>
          </w:p>
          <w:p>
            <w:pPr>
              <w:pStyle w:val="2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</w:rPr>
              <w:t>卡尔</w:t>
            </w:r>
            <w:r>
              <w:rPr>
                <w:rFonts w:ascii="Times New Roman" w:hAnsi="Times New Roman" w:cs="Times New Roman"/>
              </w:rPr>
              <w:t>·</w:t>
            </w:r>
            <w:r>
              <w:rPr>
                <w:rFonts w:hint="eastAsia" w:ascii="Times New Roman" w:hAnsi="Times New Roman" w:cs="Times New Roman"/>
              </w:rPr>
              <w:t>兰德斯坦纳。</w:t>
            </w:r>
          </w:p>
          <w:p>
            <w:pPr>
              <w:pStyle w:val="2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</w:rPr>
              <w:t>血型：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int="eastAsia" w:ascii="Times New Roman" w:hAnsi="Times New Roman" w:cs="Times New Roman"/>
              </w:rPr>
              <w:t>型、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hint="eastAsia" w:ascii="Times New Roman" w:hAnsi="Times New Roman" w:cs="Times New Roman"/>
              </w:rPr>
              <w:t>型、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</w:rPr>
              <w:t>型、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hint="eastAsia" w:ascii="Times New Roman" w:hAnsi="Times New Roman" w:cs="Times New Roman"/>
              </w:rPr>
              <w:t>型</w:t>
            </w:r>
          </w:p>
          <w:p>
            <w:pPr>
              <w:pStyle w:val="2"/>
              <w:jc w:val="left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</w:rPr>
              <w:t>争相回答。</w:t>
            </w:r>
          </w:p>
          <w:p>
            <w:pPr>
              <w:pStyle w:val="2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安全输血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让学生阅读教材</w:t>
            </w:r>
            <w:r>
              <w:rPr>
                <w:rFonts w:ascii="Times New Roman" w:hAnsi="Times New Roman" w:cs="Times New Roman"/>
              </w:rPr>
              <w:t>P70</w:t>
            </w:r>
            <w:r>
              <w:rPr>
                <w:rFonts w:hint="eastAsia" w:ascii="Times New Roman" w:hAnsi="Times New Roman" w:cs="Times New Roman"/>
              </w:rPr>
              <w:t>安全输血。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用图</w:t>
            </w:r>
            <w:r>
              <w:rPr>
                <w:rFonts w:hint="eastAsia" w:ascii="Times New Roman" w:hAnsi="Times New Roman" w:cs="Times New Roman"/>
                <w:lang w:eastAsia="zh-CN"/>
              </w:rPr>
              <w:t>表形式</w:t>
            </w:r>
            <w:r>
              <w:rPr>
                <w:rFonts w:hint="eastAsia" w:ascii="Times New Roman" w:hAnsi="Times New Roman" w:cs="Times New Roman"/>
              </w:rPr>
              <w:t>总结输血关系。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fldChar w:fldCharType="begin"/>
            </w:r>
            <w:r>
              <w:instrText xml:space="preserve"> INCLUDEPICTURE "2020下学期教学课件/七年级下册生物教案/"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87425" cy="850265"/>
                  <wp:effectExtent l="0" t="0" r="3175" b="698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提出问题：从这些资料中学到哪些知识。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总结：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eastAsia="zh-CN"/>
              </w:rPr>
              <w:t>安全输血</w:t>
            </w:r>
            <w:r>
              <w:rPr>
                <w:rFonts w:hint="eastAsia" w:ascii="Times New Roman" w:hAnsi="Times New Roman" w:cs="Times New Roman"/>
              </w:rPr>
              <w:t>原则：</w:t>
            </w:r>
            <w:r>
              <w:rPr>
                <w:rFonts w:hint="eastAsia" w:ascii="Times New Roman" w:hAnsi="Times New Roman" w:cs="Times New Roman"/>
                <w:lang w:eastAsia="zh-CN"/>
              </w:rPr>
              <w:t>以</w:t>
            </w:r>
            <w:r>
              <w:rPr>
                <w:rFonts w:hint="eastAsia" w:ascii="Times New Roman" w:hAnsi="Times New Roman" w:cs="Times New Roman"/>
              </w:rPr>
              <w:t>输同型血</w:t>
            </w:r>
            <w:r>
              <w:rPr>
                <w:rFonts w:hint="eastAsia" w:ascii="Times New Roman" w:hAnsi="Times New Roman" w:cs="Times New Roman"/>
                <w:lang w:eastAsia="zh-CN"/>
              </w:rPr>
              <w:t>为原则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异型血原则：紧急情况下，可以输入少量异型血。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成分输血：选择性地输入血液的某一成分。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>输血之前：验血。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阅读教材。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认真听讲。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联系生活实际：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因为失血而输血。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识记。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倡导无偿献血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通过课前问卷，了解学生及家人对无偿献血的认识和观点。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展示：献血图片。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</w:rPr>
              <w:t>配乐：《让世界充满爱》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问题：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  <w:lang w:eastAsia="zh-CN"/>
              </w:rPr>
              <w:t>小明</w:t>
            </w:r>
            <w:r>
              <w:rPr>
                <w:rFonts w:hint="eastAsia" w:ascii="Times New Roman" w:hAnsi="Times New Roman" w:cs="Times New Roman"/>
              </w:rPr>
              <w:t>献血四次</w:t>
            </w:r>
            <w:r>
              <w:rPr>
                <w:rFonts w:hint="eastAsia" w:ascii="Times New Roman" w:hAnsi="Times New Roman" w:cs="Times New Roman"/>
                <w:lang w:eastAsia="zh-CN"/>
              </w:rPr>
              <w:t>累计</w:t>
            </w:r>
            <w:r>
              <w:rPr>
                <w:rFonts w:hint="eastAsia" w:ascii="Times New Roman" w:hAnsi="Times New Roman" w:cs="Times New Roman"/>
              </w:rPr>
              <w:t>献血</w:t>
            </w:r>
            <w:r>
              <w:rPr>
                <w:rFonts w:ascii="Times New Roman" w:hAnsi="Times New Roman" w:cs="Times New Roman"/>
              </w:rPr>
              <w:t>1400 mL</w:t>
            </w:r>
            <w:r>
              <w:rPr>
                <w:rFonts w:hint="eastAsia" w:ascii="Times New Roman" w:hAnsi="Times New Roman" w:cs="Times New Roman"/>
              </w:rPr>
              <w:t>后身体健康不健康？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>这</w:t>
            </w:r>
            <w:r>
              <w:rPr>
                <w:rFonts w:ascii="Times New Roman" w:hAnsi="Times New Roman" w:cs="Times New Roman"/>
              </w:rPr>
              <w:t>1400 mL</w:t>
            </w:r>
            <w:r>
              <w:rPr>
                <w:rFonts w:hint="eastAsia" w:ascii="Times New Roman" w:hAnsi="Times New Roman" w:cs="Times New Roman"/>
              </w:rPr>
              <w:t>血液对于整个社会来讲够不够用？使学生明白适量献血不会影响身体健康；引导学生明确无偿献血需要全社会共同努力，只要人人都献出一点爱，世界才会充满爱。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　总结：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无偿献血制度：</w:t>
            </w:r>
            <w:r>
              <w:rPr>
                <w:rFonts w:ascii="Times New Roman" w:hAnsi="Times New Roman" w:cs="Times New Roman"/>
              </w:rPr>
              <w:t>1998</w:t>
            </w:r>
            <w:r>
              <w:rPr>
                <w:rFonts w:hint="eastAsia" w:ascii="Times New Roman" w:hAnsi="Times New Roman" w:cs="Times New Roman"/>
              </w:rPr>
              <w:t>年实行；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hint="eastAsia"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hint="eastAsia" w:ascii="Times New Roman" w:hAnsi="Times New Roman" w:cs="Times New Roman"/>
              </w:rPr>
              <w:t>周岁健康公民</w:t>
            </w:r>
            <w:r>
              <w:rPr>
                <w:rFonts w:hint="eastAsia" w:ascii="Times New Roman" w:hAnsi="Times New Roman" w:cs="Times New Roman"/>
                <w:lang w:eastAsia="zh-CN"/>
              </w:rPr>
              <w:t>，每次可献血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200-300ml。</w:t>
            </w:r>
          </w:p>
          <w:p>
            <w:pPr>
              <w:pStyle w:val="2"/>
              <w:numPr>
                <w:ilvl w:val="0"/>
                <w:numId w:val="1"/>
              </w:numPr>
              <w:ind w:left="210" w:leftChars="0" w:firstLine="0" w:firstLineChars="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献血对人身体的益处及献血者的权利</w:t>
            </w:r>
          </w:p>
          <w:p>
            <w:pPr>
              <w:pStyle w:val="2"/>
              <w:numPr>
                <w:ilvl w:val="0"/>
                <w:numId w:val="1"/>
              </w:numPr>
              <w:ind w:left="210" w:leftChars="0" w:firstLine="0" w:firstLineChars="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无偿献血，奉献爱心。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学生积极回答。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明确无偿献血需要全社会共同的参与，树立成年公民应当积极参加无偿献血的观念。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课堂小结</w:t>
            </w:r>
          </w:p>
        </w:tc>
        <w:tc>
          <w:tcPr>
            <w:tcW w:w="7201" w:type="dxa"/>
            <w:gridSpan w:val="2"/>
            <w:noWrap w:val="0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每一个健康成年公民，都应当积极参与无偿献血活动，为挽救他人的生命奉献爱心，</w:t>
            </w:r>
            <w:r>
              <w:rPr>
                <w:rFonts w:hint="eastAsia" w:ascii="Times New Roman" w:hAnsi="Times New Roman" w:cs="Times New Roman"/>
              </w:rPr>
              <w:t>为社会尽一份义务。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板书设计</w:t>
            </w:r>
          </w:p>
        </w:tc>
        <w:tc>
          <w:tcPr>
            <w:tcW w:w="72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第四节　输血与血型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eastAsia="黑体" w:cs="Times New Roman"/>
              </w:rPr>
              <w:t>一、血量</w:t>
            </w:r>
          </w:p>
          <w:p>
            <w:pPr>
              <w:pStyle w:val="2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成年人体内的血量大致相当于本人体重的7%-8%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eastAsia="黑体" w:cs="Times New Roman"/>
              </w:rPr>
              <w:t>二、血型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血型的发现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1900</w:t>
            </w:r>
            <w:r>
              <w:rPr>
                <w:rFonts w:hint="eastAsia" w:ascii="Times New Roman" w:hAnsi="Times New Roman" w:cs="Times New Roman"/>
              </w:rPr>
              <w:t>年，卡尔</w:t>
            </w:r>
            <w:r>
              <w:rPr>
                <w:rFonts w:ascii="Times New Roman" w:hAnsi="Times New Roman" w:cs="Times New Roman"/>
              </w:rPr>
              <w:t>·</w:t>
            </w:r>
            <w:r>
              <w:rPr>
                <w:rFonts w:hint="eastAsia" w:ascii="Times New Roman" w:hAnsi="Times New Roman" w:cs="Times New Roman"/>
              </w:rPr>
              <w:t>兰德斯坦纳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2.ABO</w:t>
            </w:r>
            <w:r>
              <w:rPr>
                <w:rFonts w:hint="eastAsia" w:ascii="Times New Roman" w:hAnsi="Times New Roman" w:cs="Times New Roman"/>
              </w:rPr>
              <w:t>血型</w:t>
            </w:r>
            <w:r>
              <w:rPr>
                <w:rFonts w:ascii="Times New Roman" w:hAnsi="Times New Roman" w:cs="Times New Roman"/>
              </w:rPr>
              <w:t>(A</w:t>
            </w:r>
            <w:r>
              <w:rPr>
                <w:rFonts w:hint="eastAsia" w:ascii="Times New Roman" w:hAnsi="Times New Roman" w:cs="Times New Roman"/>
              </w:rPr>
              <w:t>型、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hint="eastAsia" w:ascii="Times New Roman" w:hAnsi="Times New Roman" w:cs="Times New Roman"/>
              </w:rPr>
              <w:t>型、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hint="eastAsia" w:ascii="Times New Roman" w:hAnsi="Times New Roman" w:cs="Times New Roman"/>
              </w:rPr>
              <w:t>型和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hint="eastAsia" w:ascii="Times New Roman" w:hAnsi="Times New Roman" w:cs="Times New Roman"/>
              </w:rPr>
              <w:t>型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eastAsia="黑体" w:cs="Times New Roman"/>
              </w:rPr>
              <w:t>三、安全输血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以输同型血为原则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异型输血少而慢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成分输血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hint="eastAsia" w:ascii="Times New Roman" w:hAnsi="Times New Roman" w:eastAsia="黑体" w:cs="Times New Roman"/>
              </w:rPr>
              <w:t>四、倡导无偿献血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hint="eastAsia"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hint="eastAsia" w:ascii="Times New Roman" w:hAnsi="Times New Roman" w:cs="Times New Roman"/>
              </w:rPr>
              <w:t>周岁健康公民，每次献血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hint="eastAsia" w:ascii="Times New Roman" w:hAnsi="Times New Roman" w:cs="Times New Roman"/>
              </w:rPr>
              <w:t>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教学反思</w:t>
            </w:r>
          </w:p>
        </w:tc>
        <w:tc>
          <w:tcPr>
            <w:tcW w:w="7201" w:type="dxa"/>
            <w:gridSpan w:val="2"/>
            <w:noWrap w:val="0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　本节课学生主动参与讨论和活动的积极性高。在教学过程中通过对科学史以及献血有关内容的了解，对学生进行了情感、态度和价值观的教育，特别是</w:t>
            </w:r>
            <w:r>
              <w:rPr>
                <w:rFonts w:hint="eastAsia" w:ascii="Times New Roman" w:hAnsi="Times New Roman" w:cs="Times New Roman"/>
                <w:lang w:eastAsia="zh-CN"/>
              </w:rPr>
              <w:t>关于</w:t>
            </w:r>
            <w:r>
              <w:rPr>
                <w:rFonts w:hint="eastAsia" w:ascii="Times New Roman" w:hAnsi="Times New Roman" w:cs="Times New Roman"/>
              </w:rPr>
              <w:t>献血方面学生的讨论，增强了学生珍爱生命，相互关爱的美好情感，初步树立了健康的成年公民应当积极参加无偿献血的观念。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jc w:val="left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6929"/>
    <w:multiLevelType w:val="singleLevel"/>
    <w:tmpl w:val="46E869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F6C48"/>
    <w:rsid w:val="096F6C48"/>
    <w:rsid w:val="7211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../../&#20154;&#25945;&#29983;&#29289;&#19971;&#19979;&#26032;&#25945;&#26696;&#35843;word/16SW10.EPS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2020-05-27T05:31:00Z</dcterms:created>
  <dc:creator>lenovo</dc:creator>
  <cp:lastModifiedBy>lenovo</cp:lastModifiedBy>
  <dcterms:modified xsi:type="dcterms:W3CDTF">2020-05-27T05:55:21Z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